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360C2E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bidi="hi-IN"/>
              </w:rPr>
              <w:pict>
                <v:line id="_x0000_s1027" style="position:absolute;left:0;text-align:left;flip:x y;z-index:251659264;mso-position-horizontal-relative:text;mso-position-vertical-relative:text" from="-5.4pt,1.7pt" to="-5.4pt,90.1pt"/>
              </w:pic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A12706" w:rsidRDefault="00C210CE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proofErr w:type="spellStart"/>
            <w:r w:rsidRPr="004929C7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  <w:proofErr w:type="spellEnd"/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6D0CF6">
        <w:rPr>
          <w:rFonts w:ascii="Arial" w:hAnsi="Arial" w:cs="Arial"/>
          <w:sz w:val="20"/>
          <w:szCs w:val="20"/>
        </w:rPr>
        <w:t xml:space="preserve">March </w:t>
      </w:r>
      <w:r w:rsidR="00A2083F">
        <w:rPr>
          <w:rFonts w:ascii="Arial" w:hAnsi="Arial" w:cs="Arial"/>
          <w:sz w:val="20"/>
          <w:szCs w:val="20"/>
        </w:rPr>
        <w:t>2</w:t>
      </w:r>
      <w:r w:rsidR="00F44C88">
        <w:rPr>
          <w:rFonts w:ascii="Arial" w:hAnsi="Arial" w:cs="Arial"/>
          <w:sz w:val="20"/>
          <w:szCs w:val="20"/>
        </w:rPr>
        <w:t>5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D762BC">
        <w:rPr>
          <w:rFonts w:ascii="Arial" w:hAnsi="Arial" w:cs="Arial"/>
          <w:b/>
          <w:sz w:val="20"/>
          <w:szCs w:val="20"/>
        </w:rPr>
        <w:t xml:space="preserve">March </w:t>
      </w:r>
      <w:r w:rsidR="00A2083F">
        <w:rPr>
          <w:rFonts w:ascii="Arial" w:hAnsi="Arial" w:cs="Arial"/>
          <w:b/>
          <w:sz w:val="20"/>
          <w:szCs w:val="20"/>
        </w:rPr>
        <w:t>2</w:t>
      </w:r>
      <w:r w:rsidR="00F44C88">
        <w:rPr>
          <w:rFonts w:ascii="Arial" w:hAnsi="Arial" w:cs="Arial"/>
          <w:b/>
          <w:sz w:val="20"/>
          <w:szCs w:val="20"/>
        </w:rPr>
        <w:t>2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4948C8" w:rsidRDefault="004948C8" w:rsidP="004B0AD1">
            <w:pPr>
              <w:tabs>
                <w:tab w:val="center" w:pos="1672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Default="004B0AD1" w:rsidP="004B0AD1">
            <w:pPr>
              <w:ind w:left="473" w:firstLine="60"/>
            </w:pPr>
            <w:r>
              <w:rPr>
                <w:rFonts w:ascii="Arial" w:eastAsia="Arial" w:hAnsi="Arial" w:cs="Arial"/>
                <w:b/>
                <w:sz w:val="17"/>
              </w:rPr>
              <w:t xml:space="preserve">Volume </w:t>
            </w:r>
            <w:r>
              <w:rPr>
                <w:rFonts w:ascii="Arial" w:eastAsia="Arial" w:hAnsi="Arial" w:cs="Arial"/>
                <w:b/>
                <w:sz w:val="17"/>
              </w:rPr>
              <w:br/>
            </w:r>
            <w:r w:rsidR="004948C8">
              <w:rPr>
                <w:rFonts w:ascii="Arial" w:eastAsia="Arial" w:hAnsi="Arial" w:cs="Arial"/>
                <w:b/>
                <w:sz w:val="17"/>
              </w:rPr>
              <w:t>(One Leg)</w:t>
            </w:r>
          </w:p>
        </w:tc>
        <w:tc>
          <w:tcPr>
            <w:tcW w:w="1488" w:type="dxa"/>
          </w:tcPr>
          <w:p w:rsidR="004948C8" w:rsidRDefault="004948C8" w:rsidP="004B0AD1">
            <w:pPr>
              <w:ind w:left="139" w:firstLine="124"/>
            </w:pPr>
            <w:r>
              <w:rPr>
                <w:rFonts w:ascii="Arial" w:eastAsia="Arial" w:hAnsi="Arial" w:cs="Arial"/>
                <w:b/>
                <w:sz w:val="17"/>
              </w:rPr>
              <w:t>Weighted Average Rate</w:t>
            </w:r>
          </w:p>
        </w:tc>
        <w:tc>
          <w:tcPr>
            <w:tcW w:w="1354" w:type="dxa"/>
          </w:tcPr>
          <w:p w:rsidR="004948C8" w:rsidRDefault="004B0AD1" w:rsidP="004B0AD1">
            <w:pPr>
              <w:ind w:right="155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Range</w:t>
            </w:r>
          </w:p>
        </w:tc>
      </w:tr>
      <w:tr w:rsidR="008E7DD7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8E7DD7" w:rsidRDefault="008E7DD7" w:rsidP="0097732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</w:p>
        </w:tc>
        <w:tc>
          <w:tcPr>
            <w:tcW w:w="4797" w:type="dxa"/>
          </w:tcPr>
          <w:p w:rsidR="008E7DD7" w:rsidRDefault="008E7DD7" w:rsidP="00977324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E7DD7" w:rsidRPr="00360C2E" w:rsidRDefault="00F44C88" w:rsidP="00F44C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000000"/>
                <w:sz w:val="18"/>
                <w:szCs w:val="18"/>
              </w:rPr>
              <w:t>2,098.87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E7DD7" w:rsidRPr="00360C2E" w:rsidRDefault="00F44C88" w:rsidP="00F44C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000000"/>
                <w:sz w:val="18"/>
                <w:szCs w:val="18"/>
              </w:rPr>
              <w:t>6.16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E7DD7" w:rsidRPr="00360C2E" w:rsidRDefault="00F44C88" w:rsidP="00F44C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000000"/>
                <w:sz w:val="18"/>
                <w:szCs w:val="18"/>
              </w:rPr>
              <w:t>4.80-7.25</w:t>
            </w:r>
          </w:p>
        </w:tc>
      </w:tr>
      <w:tr w:rsidR="008E7DD7" w:rsidTr="00E92D53">
        <w:trPr>
          <w:trHeight w:val="263"/>
          <w:jc w:val="center"/>
        </w:trPr>
        <w:tc>
          <w:tcPr>
            <w:tcW w:w="456" w:type="dxa"/>
            <w:vMerge/>
          </w:tcPr>
          <w:p w:rsidR="008E7DD7" w:rsidRDefault="008E7DD7" w:rsidP="00977324"/>
        </w:tc>
        <w:tc>
          <w:tcPr>
            <w:tcW w:w="4797" w:type="dxa"/>
          </w:tcPr>
          <w:p w:rsidR="008E7DD7" w:rsidRDefault="008E7DD7" w:rsidP="00977324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E7DD7" w:rsidRPr="00360C2E" w:rsidRDefault="00F44C88" w:rsidP="00F44C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000000"/>
                <w:sz w:val="18"/>
                <w:szCs w:val="18"/>
              </w:rPr>
              <w:t>268.12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E7DD7" w:rsidRPr="00360C2E" w:rsidRDefault="00F44C88" w:rsidP="00F44C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000000"/>
                <w:sz w:val="18"/>
                <w:szCs w:val="18"/>
              </w:rPr>
              <w:t>6.19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E7DD7" w:rsidRPr="00360C2E" w:rsidRDefault="00F44C88" w:rsidP="00F44C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000000"/>
                <w:sz w:val="18"/>
                <w:szCs w:val="18"/>
              </w:rPr>
              <w:t>4.80-6.28</w:t>
            </w:r>
          </w:p>
        </w:tc>
      </w:tr>
      <w:tr w:rsidR="008E7DD7" w:rsidTr="00E92D53">
        <w:trPr>
          <w:trHeight w:val="252"/>
          <w:jc w:val="center"/>
        </w:trPr>
        <w:tc>
          <w:tcPr>
            <w:tcW w:w="456" w:type="dxa"/>
            <w:vMerge/>
          </w:tcPr>
          <w:p w:rsidR="008E7DD7" w:rsidRDefault="008E7DD7" w:rsidP="00977324"/>
        </w:tc>
        <w:tc>
          <w:tcPr>
            <w:tcW w:w="4797" w:type="dxa"/>
          </w:tcPr>
          <w:p w:rsidR="008E7DD7" w:rsidRDefault="008E7DD7" w:rsidP="00977324">
            <w:r>
              <w:rPr>
                <w:rFonts w:ascii="Arial" w:eastAsia="Arial" w:hAnsi="Arial" w:cs="Arial"/>
                <w:b/>
                <w:sz w:val="17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E7DD7" w:rsidRPr="00360C2E" w:rsidRDefault="00F44C88" w:rsidP="00F44C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000000"/>
                <w:sz w:val="18"/>
                <w:szCs w:val="18"/>
              </w:rPr>
              <w:t>1,371.38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E7DD7" w:rsidRPr="00360C2E" w:rsidRDefault="00F44C88" w:rsidP="00F44C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000000"/>
                <w:sz w:val="18"/>
                <w:szCs w:val="18"/>
              </w:rPr>
              <w:t>6.14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E7DD7" w:rsidRPr="00360C2E" w:rsidRDefault="00F44C88" w:rsidP="00F44C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000000"/>
                <w:sz w:val="18"/>
                <w:szCs w:val="18"/>
              </w:rPr>
              <w:t>5.80-6.28</w:t>
            </w:r>
          </w:p>
        </w:tc>
      </w:tr>
      <w:tr w:rsidR="008E7DD7" w:rsidTr="00E92D53">
        <w:trPr>
          <w:trHeight w:val="250"/>
          <w:jc w:val="center"/>
        </w:trPr>
        <w:tc>
          <w:tcPr>
            <w:tcW w:w="456" w:type="dxa"/>
            <w:vMerge/>
          </w:tcPr>
          <w:p w:rsidR="008E7DD7" w:rsidRDefault="008E7DD7" w:rsidP="00977324"/>
        </w:tc>
        <w:tc>
          <w:tcPr>
            <w:tcW w:w="4797" w:type="dxa"/>
          </w:tcPr>
          <w:p w:rsidR="008E7DD7" w:rsidRDefault="008E7DD7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E7DD7" w:rsidRPr="00360C2E" w:rsidRDefault="00F44C88" w:rsidP="00F44C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000000"/>
                <w:sz w:val="18"/>
                <w:szCs w:val="18"/>
              </w:rPr>
              <w:t>451.87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E7DD7" w:rsidRPr="00360C2E" w:rsidRDefault="00F44C88" w:rsidP="00F44C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000000"/>
                <w:sz w:val="18"/>
                <w:szCs w:val="18"/>
              </w:rPr>
              <w:t>6.19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E7DD7" w:rsidRPr="00360C2E" w:rsidRDefault="00F44C88" w:rsidP="00F44C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000000"/>
                <w:sz w:val="18"/>
                <w:szCs w:val="18"/>
              </w:rPr>
              <w:t>5.50-6.35</w:t>
            </w:r>
          </w:p>
        </w:tc>
      </w:tr>
      <w:tr w:rsidR="008E7DD7" w:rsidTr="00E92D53">
        <w:trPr>
          <w:trHeight w:val="236"/>
          <w:jc w:val="center"/>
        </w:trPr>
        <w:tc>
          <w:tcPr>
            <w:tcW w:w="456" w:type="dxa"/>
            <w:vMerge/>
          </w:tcPr>
          <w:p w:rsidR="008E7DD7" w:rsidRDefault="008E7DD7" w:rsidP="00977324"/>
        </w:tc>
        <w:tc>
          <w:tcPr>
            <w:tcW w:w="4797" w:type="dxa"/>
          </w:tcPr>
          <w:p w:rsidR="008E7DD7" w:rsidRDefault="008E7DD7" w:rsidP="00977324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E7DD7" w:rsidRPr="00360C2E" w:rsidRDefault="00F44C88" w:rsidP="00F44C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000000"/>
                <w:sz w:val="18"/>
                <w:szCs w:val="18"/>
              </w:rPr>
              <w:t>7.50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E7DD7" w:rsidRPr="00360C2E" w:rsidRDefault="00F44C88" w:rsidP="00F44C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000000"/>
                <w:sz w:val="18"/>
                <w:szCs w:val="18"/>
              </w:rPr>
              <w:t>7.09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E7DD7" w:rsidRPr="00360C2E" w:rsidRDefault="00F44C88" w:rsidP="00F44C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000000"/>
                <w:sz w:val="18"/>
                <w:szCs w:val="18"/>
              </w:rPr>
              <w:t>6.45-7.25</w:t>
            </w:r>
          </w:p>
        </w:tc>
      </w:tr>
      <w:tr w:rsidR="008E7DD7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8E7DD7" w:rsidRDefault="008E7DD7" w:rsidP="009D444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</w:p>
        </w:tc>
        <w:tc>
          <w:tcPr>
            <w:tcW w:w="4797" w:type="dxa"/>
          </w:tcPr>
          <w:p w:rsidR="008E7DD7" w:rsidRDefault="008E7DD7" w:rsidP="009D4444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E7DD7" w:rsidRPr="00360C2E" w:rsidRDefault="008E7DD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8E7DD7" w:rsidRPr="00360C2E" w:rsidRDefault="008E7DD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8E7DD7" w:rsidRPr="00360C2E" w:rsidRDefault="008E7DD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8E7DD7" w:rsidTr="00E92D53">
        <w:trPr>
          <w:trHeight w:val="236"/>
          <w:jc w:val="center"/>
        </w:trPr>
        <w:tc>
          <w:tcPr>
            <w:tcW w:w="456" w:type="dxa"/>
            <w:vMerge/>
          </w:tcPr>
          <w:p w:rsidR="008E7DD7" w:rsidRDefault="008E7DD7" w:rsidP="00977324"/>
        </w:tc>
        <w:tc>
          <w:tcPr>
            <w:tcW w:w="4797" w:type="dxa"/>
          </w:tcPr>
          <w:p w:rsidR="008E7DD7" w:rsidRDefault="008E7DD7" w:rsidP="00977324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E7DD7" w:rsidRPr="00360C2E" w:rsidRDefault="00F44C88" w:rsidP="00F44C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E7DD7" w:rsidRPr="00360C2E" w:rsidRDefault="00F44C88" w:rsidP="00F44C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000000"/>
                <w:sz w:val="18"/>
                <w:szCs w:val="18"/>
              </w:rPr>
              <w:t>6.12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E7DD7" w:rsidRPr="00360C2E" w:rsidRDefault="00F44C88" w:rsidP="00F44C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000000"/>
                <w:sz w:val="18"/>
                <w:szCs w:val="18"/>
              </w:rPr>
              <w:t>5.35-6.25</w:t>
            </w:r>
          </w:p>
        </w:tc>
      </w:tr>
      <w:tr w:rsidR="008E7DD7" w:rsidTr="00E92D53">
        <w:trPr>
          <w:trHeight w:val="236"/>
          <w:jc w:val="center"/>
        </w:trPr>
        <w:tc>
          <w:tcPr>
            <w:tcW w:w="456" w:type="dxa"/>
            <w:vMerge/>
          </w:tcPr>
          <w:p w:rsidR="008E7DD7" w:rsidRDefault="008E7DD7" w:rsidP="00977324"/>
        </w:tc>
        <w:tc>
          <w:tcPr>
            <w:tcW w:w="4797" w:type="dxa"/>
          </w:tcPr>
          <w:p w:rsidR="008E7DD7" w:rsidRDefault="008E7DD7" w:rsidP="00977324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E7DD7" w:rsidRPr="00360C2E" w:rsidRDefault="00F44C88" w:rsidP="00F44C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E7DD7" w:rsidRPr="00360C2E" w:rsidRDefault="00F44C88" w:rsidP="00F44C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E7DD7" w:rsidRPr="00360C2E" w:rsidRDefault="00F44C88" w:rsidP="00F44C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000000"/>
                <w:sz w:val="18"/>
                <w:szCs w:val="18"/>
              </w:rPr>
              <w:t>6.65-7.15</w:t>
            </w:r>
          </w:p>
        </w:tc>
      </w:tr>
      <w:tr w:rsidR="008E7DD7" w:rsidTr="00E92D53">
        <w:trPr>
          <w:trHeight w:val="236"/>
          <w:jc w:val="center"/>
        </w:trPr>
        <w:tc>
          <w:tcPr>
            <w:tcW w:w="456" w:type="dxa"/>
            <w:vMerge/>
          </w:tcPr>
          <w:p w:rsidR="008E7DD7" w:rsidRDefault="008E7DD7" w:rsidP="00977324"/>
        </w:tc>
        <w:tc>
          <w:tcPr>
            <w:tcW w:w="4797" w:type="dxa"/>
          </w:tcPr>
          <w:p w:rsidR="008E7DD7" w:rsidRDefault="008E7DD7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E7DD7" w:rsidRPr="00360C2E" w:rsidRDefault="00F44C88" w:rsidP="00F44C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E7DD7" w:rsidRPr="00360C2E" w:rsidRDefault="00F44C88" w:rsidP="00F44C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E7DD7" w:rsidRPr="00360C2E" w:rsidRDefault="00F44C88" w:rsidP="00F44C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8E7DD7" w:rsidTr="00E92D53">
        <w:trPr>
          <w:trHeight w:val="238"/>
          <w:jc w:val="center"/>
        </w:trPr>
        <w:tc>
          <w:tcPr>
            <w:tcW w:w="456" w:type="dxa"/>
            <w:vMerge/>
          </w:tcPr>
          <w:p w:rsidR="008E7DD7" w:rsidRDefault="008E7DD7" w:rsidP="00977324"/>
        </w:tc>
        <w:tc>
          <w:tcPr>
            <w:tcW w:w="4797" w:type="dxa"/>
          </w:tcPr>
          <w:p w:rsidR="008E7DD7" w:rsidRDefault="008E7DD7" w:rsidP="00977324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E7DD7" w:rsidRPr="00360C2E" w:rsidRDefault="00F44C88" w:rsidP="00F44C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000000"/>
                <w:sz w:val="18"/>
                <w:szCs w:val="18"/>
              </w:rPr>
              <w:t>10.72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E7DD7" w:rsidRPr="00360C2E" w:rsidRDefault="00F44C88" w:rsidP="00F44C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000000"/>
                <w:sz w:val="18"/>
                <w:szCs w:val="18"/>
              </w:rPr>
              <w:t>6.44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E7DD7" w:rsidRPr="00360C2E" w:rsidRDefault="00F44C88" w:rsidP="00F44C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000000"/>
                <w:sz w:val="18"/>
                <w:szCs w:val="18"/>
              </w:rPr>
              <w:t>5.90-6.55</w:t>
            </w:r>
          </w:p>
        </w:tc>
      </w:tr>
      <w:tr w:rsidR="008E7DD7" w:rsidTr="00E92D53">
        <w:trPr>
          <w:trHeight w:val="238"/>
          <w:jc w:val="center"/>
        </w:trPr>
        <w:tc>
          <w:tcPr>
            <w:tcW w:w="456" w:type="dxa"/>
            <w:vMerge/>
          </w:tcPr>
          <w:p w:rsidR="008E7DD7" w:rsidRDefault="008E7DD7" w:rsidP="00977324"/>
        </w:tc>
        <w:tc>
          <w:tcPr>
            <w:tcW w:w="4797" w:type="dxa"/>
          </w:tcPr>
          <w:p w:rsidR="008E7DD7" w:rsidRDefault="008E7DD7" w:rsidP="00977324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E7DD7" w:rsidRPr="00360C2E" w:rsidRDefault="00F44C88" w:rsidP="00F44C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E7DD7" w:rsidRPr="00360C2E" w:rsidRDefault="00F44C88" w:rsidP="00F44C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000000"/>
                <w:sz w:val="18"/>
                <w:szCs w:val="18"/>
              </w:rPr>
              <w:t>8.51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E7DD7" w:rsidRPr="00360C2E" w:rsidRDefault="00F44C88" w:rsidP="00F44C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000000"/>
                <w:sz w:val="18"/>
                <w:szCs w:val="18"/>
              </w:rPr>
              <w:t>7.90-11.00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4"/>
        <w:gridCol w:w="2790"/>
        <w:gridCol w:w="1757"/>
        <w:gridCol w:w="653"/>
        <w:gridCol w:w="1843"/>
        <w:gridCol w:w="1146"/>
        <w:gridCol w:w="1134"/>
      </w:tblGrid>
      <w:tr w:rsidR="004948C8" w:rsidTr="00653285">
        <w:trPr>
          <w:trHeight w:val="596"/>
          <w:jc w:val="center"/>
        </w:trPr>
        <w:tc>
          <w:tcPr>
            <w:tcW w:w="3274" w:type="dxa"/>
            <w:gridSpan w:val="2"/>
          </w:tcPr>
          <w:p w:rsidR="004948C8" w:rsidRDefault="004948C8" w:rsidP="00E40534">
            <w:pPr>
              <w:tabs>
                <w:tab w:val="center" w:pos="1734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RBI OPERATIONS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ab/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57" w:type="dxa"/>
          </w:tcPr>
          <w:p w:rsidR="004948C8" w:rsidRDefault="004948C8" w:rsidP="00C210CE">
            <w:pPr>
              <w:ind w:left="390" w:hanging="127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</w:p>
        </w:tc>
        <w:tc>
          <w:tcPr>
            <w:tcW w:w="653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843" w:type="dxa"/>
          </w:tcPr>
          <w:p w:rsidR="004948C8" w:rsidRDefault="004948C8" w:rsidP="00C210CE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Maturity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Date</w:t>
            </w:r>
          </w:p>
        </w:tc>
        <w:tc>
          <w:tcPr>
            <w:tcW w:w="1146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34" w:type="dxa"/>
          </w:tcPr>
          <w:p w:rsidR="004948C8" w:rsidRDefault="00C210CE" w:rsidP="00C210CE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Current</w:t>
            </w:r>
          </w:p>
          <w:p w:rsidR="004948C8" w:rsidRDefault="004948C8" w:rsidP="00C210CE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Rate/Cut 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off Rate</w:t>
            </w:r>
          </w:p>
        </w:tc>
      </w:tr>
      <w:tr w:rsidR="004948C8" w:rsidTr="00653285">
        <w:trPr>
          <w:trHeight w:val="266"/>
          <w:jc w:val="center"/>
        </w:trPr>
        <w:tc>
          <w:tcPr>
            <w:tcW w:w="484" w:type="dxa"/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    </w:t>
            </w:r>
          </w:p>
        </w:tc>
        <w:tc>
          <w:tcPr>
            <w:tcW w:w="4547" w:type="dxa"/>
            <w:gridSpan w:val="2"/>
          </w:tcPr>
          <w:p w:rsidR="004948C8" w:rsidRDefault="00C44F7E" w:rsidP="00C210CE">
            <w:pPr>
              <w:ind w:left="113"/>
            </w:pPr>
            <w:r w:rsidRPr="00C44F7E">
              <w:rPr>
                <w:rFonts w:ascii="Arial" w:eastAsia="Arial" w:hAnsi="Arial" w:cs="Arial"/>
                <w:b/>
                <w:sz w:val="17"/>
              </w:rPr>
              <w:t>Liquidity Adjustment Facility (LAF)</w:t>
            </w:r>
          </w:p>
        </w:tc>
        <w:tc>
          <w:tcPr>
            <w:tcW w:w="653" w:type="dxa"/>
          </w:tcPr>
          <w:p w:rsidR="004948C8" w:rsidRDefault="004948C8" w:rsidP="00E40534">
            <w:pPr>
              <w:ind w:left="277"/>
              <w:jc w:val="center"/>
            </w:pPr>
          </w:p>
        </w:tc>
        <w:tc>
          <w:tcPr>
            <w:tcW w:w="1843" w:type="dxa"/>
          </w:tcPr>
          <w:p w:rsidR="004948C8" w:rsidRDefault="004948C8" w:rsidP="00E40534">
            <w:pPr>
              <w:ind w:left="278"/>
              <w:jc w:val="center"/>
            </w:pPr>
          </w:p>
        </w:tc>
        <w:tc>
          <w:tcPr>
            <w:tcW w:w="1146" w:type="dxa"/>
          </w:tcPr>
          <w:p w:rsidR="004948C8" w:rsidRDefault="004948C8" w:rsidP="00E40534"/>
        </w:tc>
        <w:tc>
          <w:tcPr>
            <w:tcW w:w="1134" w:type="dxa"/>
          </w:tcPr>
          <w:p w:rsidR="004948C8" w:rsidRDefault="004948C8" w:rsidP="00E40534">
            <w:pPr>
              <w:ind w:left="-13"/>
            </w:pPr>
            <w:r>
              <w:rPr>
                <w:rFonts w:ascii="Calibri" w:eastAsia="Calibri" w:hAnsi="Calibri" w:cs="Calibri"/>
                <w:sz w:val="17"/>
              </w:rPr>
              <w:tab/>
            </w:r>
          </w:p>
        </w:tc>
      </w:tr>
      <w:tr w:rsidR="00A2083F" w:rsidTr="00653285">
        <w:trPr>
          <w:trHeight w:val="217"/>
          <w:jc w:val="center"/>
        </w:trPr>
        <w:tc>
          <w:tcPr>
            <w:tcW w:w="484" w:type="dxa"/>
          </w:tcPr>
          <w:p w:rsidR="00A2083F" w:rsidRDefault="00A2083F" w:rsidP="00977324">
            <w:pPr>
              <w:ind w:left="112"/>
            </w:pPr>
          </w:p>
        </w:tc>
        <w:tc>
          <w:tcPr>
            <w:tcW w:w="2790" w:type="dxa"/>
          </w:tcPr>
          <w:p w:rsidR="00A2083F" w:rsidRDefault="00A2083F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(i) Repo (Fixed  Rate)                       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A2083F" w:rsidRDefault="00F44C88" w:rsidP="00F44C88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22/03/2019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083F" w:rsidRDefault="00F44C88" w:rsidP="00F44C88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25/03/2019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8E7DD7" w:rsidTr="00653285">
        <w:trPr>
          <w:trHeight w:val="217"/>
          <w:jc w:val="center"/>
        </w:trPr>
        <w:tc>
          <w:tcPr>
            <w:tcW w:w="484" w:type="dxa"/>
          </w:tcPr>
          <w:p w:rsidR="008E7DD7" w:rsidRDefault="008E7DD7" w:rsidP="00977324">
            <w:pPr>
              <w:ind w:left="113"/>
            </w:pPr>
          </w:p>
        </w:tc>
        <w:tc>
          <w:tcPr>
            <w:tcW w:w="2790" w:type="dxa"/>
          </w:tcPr>
          <w:p w:rsidR="008E7DD7" w:rsidRDefault="008E7DD7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(ii)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E7DD7" w:rsidRDefault="008E7DD7" w:rsidP="00A2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8E7DD7" w:rsidRDefault="008E7DD7" w:rsidP="00A2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E7DD7" w:rsidRDefault="008E7DD7" w:rsidP="00A2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8E7DD7" w:rsidRDefault="008E7DD7" w:rsidP="00A2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7DD7" w:rsidRDefault="008E7DD7" w:rsidP="00A2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083F" w:rsidTr="00653285">
        <w:trPr>
          <w:trHeight w:val="217"/>
          <w:jc w:val="center"/>
        </w:trPr>
        <w:tc>
          <w:tcPr>
            <w:tcW w:w="484" w:type="dxa"/>
          </w:tcPr>
          <w:p w:rsidR="00A2083F" w:rsidRDefault="00A2083F" w:rsidP="00977324">
            <w:pPr>
              <w:ind w:left="113"/>
            </w:pPr>
          </w:p>
        </w:tc>
        <w:tc>
          <w:tcPr>
            <w:tcW w:w="2790" w:type="dxa"/>
          </w:tcPr>
          <w:p w:rsidR="00A2083F" w:rsidRDefault="00A2083F" w:rsidP="00977324">
            <w:pPr>
              <w:ind w:left="113"/>
            </w:pPr>
            <w:r w:rsidRPr="00D7138A"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 w:rsidRPr="00D7138A">
              <w:rPr>
                <w:rFonts w:ascii="Arial" w:eastAsia="Arial" w:hAnsi="Arial" w:cs="Arial"/>
                <w:sz w:val="17"/>
              </w:rPr>
              <w:t>ii.a</w:t>
            </w:r>
            <w:proofErr w:type="spellEnd"/>
            <w:r w:rsidRPr="00D7138A">
              <w:rPr>
                <w:rFonts w:ascii="Arial" w:eastAsia="Arial" w:hAnsi="Arial" w:cs="Arial"/>
                <w:sz w:val="17"/>
              </w:rPr>
              <w:t>) Regular 14-day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A2083F" w:rsidRDefault="00F44C88" w:rsidP="00F44C88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12/03/2019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083F" w:rsidRDefault="00F44C88" w:rsidP="00F44C88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26/03/2019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</w:t>
            </w:r>
          </w:p>
        </w:tc>
      </w:tr>
      <w:tr w:rsidR="00A2083F" w:rsidTr="00653285">
        <w:trPr>
          <w:trHeight w:val="217"/>
          <w:jc w:val="center"/>
        </w:trPr>
        <w:tc>
          <w:tcPr>
            <w:tcW w:w="484" w:type="dxa"/>
          </w:tcPr>
          <w:p w:rsidR="00A2083F" w:rsidRPr="00C210CE" w:rsidRDefault="00A2083F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A2083F" w:rsidRPr="00C210CE" w:rsidRDefault="00A2083F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A2083F" w:rsidRDefault="00F44C88" w:rsidP="00F44C88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15/03/2019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083F" w:rsidRDefault="00F44C88" w:rsidP="00F44C88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29/03/2019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</w:t>
            </w:r>
          </w:p>
        </w:tc>
      </w:tr>
      <w:tr w:rsidR="00A2083F" w:rsidTr="00653285">
        <w:trPr>
          <w:trHeight w:val="217"/>
          <w:jc w:val="center"/>
        </w:trPr>
        <w:tc>
          <w:tcPr>
            <w:tcW w:w="484" w:type="dxa"/>
          </w:tcPr>
          <w:p w:rsidR="00A2083F" w:rsidRDefault="00A2083F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A2083F" w:rsidRPr="00C210CE" w:rsidRDefault="00A2083F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A2083F" w:rsidRDefault="00F44C88" w:rsidP="00F44C88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19/03/2019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083F" w:rsidRDefault="00F44C88" w:rsidP="00F44C88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02/04/2019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A2083F" w:rsidTr="00653285">
        <w:trPr>
          <w:trHeight w:val="217"/>
          <w:jc w:val="center"/>
        </w:trPr>
        <w:tc>
          <w:tcPr>
            <w:tcW w:w="484" w:type="dxa"/>
          </w:tcPr>
          <w:p w:rsidR="00A2083F" w:rsidRDefault="00A2083F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A2083F" w:rsidRPr="00C210CE" w:rsidRDefault="00A2083F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A2083F" w:rsidRDefault="00F44C88" w:rsidP="00F44C88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22/03/2019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083F" w:rsidRDefault="00F44C88" w:rsidP="00F44C88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05/04/2019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A2083F" w:rsidTr="00653285">
        <w:trPr>
          <w:trHeight w:val="217"/>
          <w:jc w:val="center"/>
        </w:trPr>
        <w:tc>
          <w:tcPr>
            <w:tcW w:w="484" w:type="dxa"/>
          </w:tcPr>
          <w:p w:rsidR="00A2083F" w:rsidRPr="00D7138A" w:rsidRDefault="00A2083F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2790" w:type="dxa"/>
          </w:tcPr>
          <w:p w:rsidR="00A2083F" w:rsidRPr="00D7138A" w:rsidRDefault="00A2083F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 w:rsidRPr="00D7138A"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 w:rsidRPr="00D7138A">
              <w:rPr>
                <w:rFonts w:ascii="Arial" w:eastAsia="Arial" w:hAnsi="Arial" w:cs="Arial"/>
                <w:sz w:val="17"/>
              </w:rPr>
              <w:t>ii.b</w:t>
            </w:r>
            <w:proofErr w:type="spellEnd"/>
            <w:r w:rsidRPr="00D7138A">
              <w:rPr>
                <w:rFonts w:ascii="Arial" w:eastAsia="Arial" w:hAnsi="Arial" w:cs="Arial"/>
                <w:sz w:val="17"/>
              </w:rPr>
              <w:t>) Others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A2083F" w:rsidRDefault="00F44C88" w:rsidP="00F44C88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20/03/2019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083F" w:rsidRDefault="00F44C88" w:rsidP="00F44C88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03/04/2019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A2083F" w:rsidTr="00F44C88">
        <w:trPr>
          <w:trHeight w:val="252"/>
          <w:jc w:val="center"/>
        </w:trPr>
        <w:tc>
          <w:tcPr>
            <w:tcW w:w="484" w:type="dxa"/>
          </w:tcPr>
          <w:p w:rsidR="00A2083F" w:rsidRDefault="00A2083F" w:rsidP="00977324">
            <w:pPr>
              <w:ind w:left="113"/>
            </w:pPr>
          </w:p>
        </w:tc>
        <w:tc>
          <w:tcPr>
            <w:tcW w:w="2790" w:type="dxa"/>
          </w:tcPr>
          <w:p w:rsidR="00A2083F" w:rsidRDefault="00A2083F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A2083F" w:rsidRDefault="00F44C88" w:rsidP="00F44C88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11/03/2019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083F" w:rsidRDefault="00F44C88" w:rsidP="00F44C88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08/04/2019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</w:tr>
      <w:tr w:rsidR="00A2083F" w:rsidTr="00653285">
        <w:trPr>
          <w:trHeight w:val="218"/>
          <w:jc w:val="center"/>
        </w:trPr>
        <w:tc>
          <w:tcPr>
            <w:tcW w:w="484" w:type="dxa"/>
          </w:tcPr>
          <w:p w:rsidR="00A2083F" w:rsidRDefault="00A2083F" w:rsidP="00977324">
            <w:pPr>
              <w:ind w:left="113"/>
            </w:pPr>
          </w:p>
        </w:tc>
        <w:tc>
          <w:tcPr>
            <w:tcW w:w="2790" w:type="dxa"/>
          </w:tcPr>
          <w:p w:rsidR="00A2083F" w:rsidRDefault="00A2083F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A2083F" w:rsidRDefault="00F44C88" w:rsidP="00F44C88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06/03/2019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083F" w:rsidRDefault="00F44C88" w:rsidP="00F44C88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30/04/2019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</w:tr>
      <w:tr w:rsidR="00A2083F" w:rsidTr="00653285">
        <w:trPr>
          <w:trHeight w:val="218"/>
          <w:jc w:val="center"/>
        </w:trPr>
        <w:tc>
          <w:tcPr>
            <w:tcW w:w="484" w:type="dxa"/>
          </w:tcPr>
          <w:p w:rsidR="00A2083F" w:rsidRDefault="00A2083F" w:rsidP="00977324">
            <w:pPr>
              <w:ind w:left="113"/>
            </w:pPr>
          </w:p>
        </w:tc>
        <w:tc>
          <w:tcPr>
            <w:tcW w:w="2790" w:type="dxa"/>
          </w:tcPr>
          <w:p w:rsidR="00A2083F" w:rsidRDefault="00A2083F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A2083F" w:rsidRDefault="00F44C88" w:rsidP="00F44C88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14/03/2019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083F" w:rsidRDefault="00F44C88" w:rsidP="00F44C88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09/05/2019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</w:t>
            </w:r>
          </w:p>
        </w:tc>
      </w:tr>
      <w:tr w:rsidR="00A2083F" w:rsidTr="00653285">
        <w:trPr>
          <w:trHeight w:val="218"/>
          <w:jc w:val="center"/>
        </w:trPr>
        <w:tc>
          <w:tcPr>
            <w:tcW w:w="484" w:type="dxa"/>
          </w:tcPr>
          <w:p w:rsidR="00A2083F" w:rsidRDefault="00A2083F" w:rsidP="00977324">
            <w:pPr>
              <w:ind w:left="113"/>
            </w:pPr>
          </w:p>
        </w:tc>
        <w:tc>
          <w:tcPr>
            <w:tcW w:w="2790" w:type="dxa"/>
          </w:tcPr>
          <w:p w:rsidR="00A2083F" w:rsidRDefault="00A2083F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A2083F" w:rsidRDefault="00F44C88" w:rsidP="00F44C88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22/03/2019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083F" w:rsidRDefault="00F44C88" w:rsidP="00F44C88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25/03/2019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482.13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A2083F" w:rsidTr="00653285">
        <w:trPr>
          <w:trHeight w:val="216"/>
          <w:jc w:val="center"/>
        </w:trPr>
        <w:tc>
          <w:tcPr>
            <w:tcW w:w="484" w:type="dxa"/>
          </w:tcPr>
          <w:p w:rsidR="00A2083F" w:rsidRDefault="00A2083F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A2083F" w:rsidRDefault="00A2083F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A2083F" w:rsidRDefault="00F44C88" w:rsidP="00F44C88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22/03/2019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083F" w:rsidRDefault="00F44C88" w:rsidP="00F44C88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25/03/2019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472.64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</w:tr>
      <w:tr w:rsidR="00A2083F" w:rsidTr="00653285">
        <w:trPr>
          <w:trHeight w:val="216"/>
          <w:jc w:val="center"/>
        </w:trPr>
        <w:tc>
          <w:tcPr>
            <w:tcW w:w="484" w:type="dxa"/>
          </w:tcPr>
          <w:p w:rsidR="00A2083F" w:rsidRDefault="00A2083F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</w:p>
        </w:tc>
        <w:tc>
          <w:tcPr>
            <w:tcW w:w="2790" w:type="dxa"/>
          </w:tcPr>
          <w:p w:rsidR="00A2083F" w:rsidRDefault="00A2083F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  <w:r w:rsidRPr="00C44F7E">
              <w:rPr>
                <w:rFonts w:ascii="Arial" w:eastAsia="Arial" w:hAnsi="Arial" w:cs="Arial"/>
                <w:b/>
                <w:sz w:val="17"/>
              </w:rPr>
              <w:t>(MSF)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A2083F" w:rsidRDefault="00F44C88" w:rsidP="00F44C88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22/03/2019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083F" w:rsidRDefault="00F44C88" w:rsidP="00F44C88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25/03/2019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C210CE" w:rsidTr="00653285">
        <w:trPr>
          <w:trHeight w:val="230"/>
          <w:jc w:val="center"/>
        </w:trPr>
        <w:tc>
          <w:tcPr>
            <w:tcW w:w="484" w:type="dxa"/>
          </w:tcPr>
          <w:p w:rsidR="00C210CE" w:rsidRDefault="00C210CE" w:rsidP="000658BD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E. </w:t>
            </w:r>
          </w:p>
        </w:tc>
        <w:tc>
          <w:tcPr>
            <w:tcW w:w="4547" w:type="dxa"/>
            <w:gridSpan w:val="2"/>
          </w:tcPr>
          <w:p w:rsidR="00C210CE" w:rsidRPr="00C210CE" w:rsidRDefault="00C210CE" w:rsidP="00C210CE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</w:t>
            </w:r>
            <w:r w:rsidR="00C44F7E">
              <w:t xml:space="preserve"> </w:t>
            </w:r>
            <w:r w:rsidR="00C44F7E" w:rsidRPr="00C44F7E">
              <w:rPr>
                <w:rFonts w:ascii="Arial" w:eastAsia="Arial" w:hAnsi="Arial" w:cs="Arial"/>
                <w:b/>
                <w:sz w:val="17"/>
              </w:rPr>
              <w:t>(SLF</w:t>
            </w:r>
            <w:r w:rsidR="00C44F7E">
              <w:rPr>
                <w:rFonts w:ascii="Arial" w:eastAsia="Arial" w:hAnsi="Arial" w:cs="Arial"/>
                <w:b/>
                <w:sz w:val="17"/>
              </w:rPr>
              <w:t>)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</w:p>
        </w:tc>
        <w:tc>
          <w:tcPr>
            <w:tcW w:w="653" w:type="dxa"/>
            <w:vAlign w:val="center"/>
          </w:tcPr>
          <w:p w:rsidR="00C210CE" w:rsidRPr="00977324" w:rsidRDefault="00C210C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210CE" w:rsidRPr="006168D2" w:rsidRDefault="00C210C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210CE" w:rsidRPr="00977324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</w:t>
            </w:r>
          </w:p>
        </w:tc>
        <w:tc>
          <w:tcPr>
            <w:tcW w:w="1134" w:type="dxa"/>
            <w:vAlign w:val="center"/>
          </w:tcPr>
          <w:p w:rsidR="00C210CE" w:rsidRPr="00977324" w:rsidRDefault="00C210C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F7E" w:rsidTr="00653285">
        <w:trPr>
          <w:trHeight w:val="230"/>
          <w:jc w:val="center"/>
        </w:trPr>
        <w:tc>
          <w:tcPr>
            <w:tcW w:w="484" w:type="dxa"/>
          </w:tcPr>
          <w:p w:rsidR="00C44F7E" w:rsidRDefault="00C44F7E" w:rsidP="000658BD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4547" w:type="dxa"/>
            <w:gridSpan w:val="2"/>
          </w:tcPr>
          <w:p w:rsidR="00C44F7E" w:rsidRPr="00C44F7E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44F7E">
              <w:rPr>
                <w:rFonts w:ascii="Arial" w:eastAsia="Arial" w:hAnsi="Arial" w:cs="Arial"/>
                <w:b/>
                <w:sz w:val="17"/>
              </w:rPr>
              <w:t>Net liquidity injected [injection (+)/absorption (-)] *</w:t>
            </w:r>
          </w:p>
        </w:tc>
        <w:tc>
          <w:tcPr>
            <w:tcW w:w="653" w:type="dxa"/>
            <w:vAlign w:val="center"/>
          </w:tcPr>
          <w:p w:rsidR="00C44F7E" w:rsidRPr="00977324" w:rsidRDefault="00C44F7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44F7E" w:rsidRPr="00977324" w:rsidRDefault="00C44F7E" w:rsidP="000658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44F7E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648.22</w:t>
            </w:r>
          </w:p>
        </w:tc>
        <w:tc>
          <w:tcPr>
            <w:tcW w:w="1134" w:type="dxa"/>
            <w:vAlign w:val="center"/>
          </w:tcPr>
          <w:p w:rsidR="00C44F7E" w:rsidRPr="00977324" w:rsidRDefault="00C44F7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7C121F" w:rsidRDefault="00C44F7E" w:rsidP="00E4053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G.</w:t>
            </w:r>
            <w:r w:rsidR="004948C8" w:rsidRPr="007C121F">
              <w:rPr>
                <w:rFonts w:ascii="Arial" w:eastAsia="Arial" w:hAnsi="Arial" w:cs="Arial"/>
                <w:b/>
                <w:sz w:val="17"/>
              </w:rPr>
              <w:t xml:space="preserve">  </w:t>
            </w:r>
          </w:p>
        </w:tc>
        <w:tc>
          <w:tcPr>
            <w:tcW w:w="8285" w:type="dxa"/>
            <w:gridSpan w:val="2"/>
          </w:tcPr>
          <w:p w:rsidR="004948C8" w:rsidRDefault="004948C8" w:rsidP="00C210CE">
            <w:pPr>
              <w:ind w:left="113"/>
            </w:pPr>
            <w:r w:rsidRPr="00C210CE">
              <w:rPr>
                <w:rFonts w:ascii="Arial" w:eastAsia="Arial" w:hAnsi="Arial" w:cs="Arial"/>
                <w:b/>
                <w:sz w:val="17"/>
              </w:rPr>
              <w:t>Cash Reserves Position of Scheduled Commercial Banks</w:t>
            </w:r>
            <w:r w:rsidRPr="00C210CE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134" w:type="dxa"/>
          </w:tcPr>
          <w:p w:rsidR="004948C8" w:rsidRPr="001D5DBE" w:rsidRDefault="004948C8" w:rsidP="00E40534">
            <w:pPr>
              <w:ind w:left="108"/>
              <w:rPr>
                <w:sz w:val="18"/>
                <w:szCs w:val="18"/>
              </w:rPr>
            </w:pPr>
          </w:p>
        </w:tc>
      </w:tr>
      <w:tr w:rsidR="00312E8B" w:rsidRPr="00C774C5" w:rsidTr="006168D2">
        <w:trPr>
          <w:trHeight w:val="150"/>
        </w:trPr>
        <w:tc>
          <w:tcPr>
            <w:tcW w:w="431" w:type="dxa"/>
          </w:tcPr>
          <w:p w:rsidR="00312E8B" w:rsidRPr="007C121F" w:rsidRDefault="00312E8B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312E8B" w:rsidRDefault="00312E8B" w:rsidP="00C210CE">
            <w:pPr>
              <w:ind w:left="11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312E8B" w:rsidRPr="007A63CF" w:rsidRDefault="008E7DD7" w:rsidP="00F44C88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March </w:t>
            </w:r>
            <w:r w:rsidR="00F44C88">
              <w:rPr>
                <w:rFonts w:ascii="Arial" w:hAnsi="Arial" w:cs="Arial"/>
                <w:sz w:val="18"/>
                <w:szCs w:val="18"/>
              </w:rPr>
              <w:t>22</w:t>
            </w:r>
            <w:r w:rsidR="00312E8B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312E8B" w:rsidRPr="00360C2E" w:rsidRDefault="00F44C88" w:rsidP="00F44C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0C2E">
              <w:rPr>
                <w:rFonts w:ascii="Arial" w:hAnsi="Arial" w:cs="Arial"/>
                <w:sz w:val="18"/>
                <w:szCs w:val="18"/>
              </w:rPr>
              <w:t>4,902.90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7C121F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977324" w:rsidRDefault="00977324" w:rsidP="00C210CE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7E4A38" w:rsidP="00E2106E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March 29</w:t>
            </w:r>
            <w:r w:rsidR="00E2106E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360C2E" w:rsidRDefault="00F44C88" w:rsidP="00F44C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0C2E">
              <w:rPr>
                <w:rFonts w:ascii="Arial" w:hAnsi="Arial" w:cs="Arial"/>
                <w:sz w:val="18"/>
                <w:szCs w:val="18"/>
              </w:rPr>
              <w:t>5,042.92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7C121F" w:rsidRDefault="00C44F7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H</w:t>
            </w:r>
            <w:r w:rsidR="00977324" w:rsidRPr="007C121F">
              <w:rPr>
                <w:rFonts w:ascii="Arial" w:eastAsia="Arial" w:hAnsi="Arial" w:cs="Arial"/>
                <w:b/>
                <w:sz w:val="17"/>
              </w:rPr>
              <w:t xml:space="preserve">. </w:t>
            </w:r>
          </w:p>
        </w:tc>
        <w:tc>
          <w:tcPr>
            <w:tcW w:w="6159" w:type="dxa"/>
          </w:tcPr>
          <w:p w:rsidR="00977324" w:rsidRPr="006B515E" w:rsidRDefault="00C210CE" w:rsidP="00C210CE">
            <w:pPr>
              <w:ind w:left="-24"/>
              <w:rPr>
                <w:b/>
                <w:sz w:val="17"/>
                <w:szCs w:val="17"/>
              </w:rPr>
            </w:pPr>
            <w:r w:rsidRPr="006B515E"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</w:rPr>
              <w:t>Government of India Surplus Cash Balance Reckoned for Auction as on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8D0E3A" w:rsidP="00F44C88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March </w:t>
            </w:r>
            <w:r w:rsidR="00A2083F">
              <w:rPr>
                <w:rFonts w:ascii="Arial" w:hAnsi="Arial" w:cs="Arial"/>
                <w:sz w:val="18"/>
                <w:szCs w:val="18"/>
              </w:rPr>
              <w:t>2</w:t>
            </w:r>
            <w:r w:rsidR="00F44C88">
              <w:rPr>
                <w:rFonts w:ascii="Arial" w:hAnsi="Arial" w:cs="Arial"/>
                <w:sz w:val="18"/>
                <w:szCs w:val="18"/>
              </w:rPr>
              <w:t>2</w:t>
            </w:r>
            <w:r w:rsidR="00BA6CE6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360C2E" w:rsidRDefault="00F44C88" w:rsidP="00F44C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0C2E">
              <w:rPr>
                <w:rFonts w:ascii="Arial" w:hAnsi="Arial" w:cs="Arial"/>
                <w:sz w:val="18"/>
                <w:szCs w:val="18"/>
              </w:rPr>
              <w:t>153.42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  <w:bookmarkStart w:id="0" w:name="_GoBack"/>
      <w:bookmarkEnd w:id="0"/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The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C44F7E" w:rsidRPr="00C44F7E" w:rsidRDefault="004948C8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¥  As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Net liquidity is calculated as </w:t>
      </w:r>
      <w:proofErr w:type="spellStart"/>
      <w:r w:rsidR="00C44F7E" w:rsidRPr="00C44F7E">
        <w:rPr>
          <w:rFonts w:ascii="Arial" w:eastAsia="Arial" w:hAnsi="Arial" w:cs="Arial"/>
          <w:sz w:val="16"/>
          <w:szCs w:val="16"/>
        </w:rPr>
        <w:t>Repo+MSF+SLF-Reverse</w:t>
      </w:r>
      <w:proofErr w:type="spellEnd"/>
      <w:r w:rsidR="00C44F7E" w:rsidRPr="00C44F7E">
        <w:rPr>
          <w:rFonts w:ascii="Arial" w:eastAsia="Arial" w:hAnsi="Arial" w:cs="Arial"/>
          <w:sz w:val="16"/>
          <w:szCs w:val="16"/>
        </w:rPr>
        <w:t xml:space="preserve"> Repo</w:t>
      </w:r>
      <w:r w:rsidR="00290452">
        <w:rPr>
          <w:rFonts w:ascii="Arial" w:eastAsia="Arial" w:hAnsi="Arial" w:cs="Arial"/>
          <w:sz w:val="16"/>
          <w:szCs w:val="16"/>
        </w:rPr>
        <w:br/>
      </w:r>
      <w:r w:rsidR="00C11E4E">
        <w:rPr>
          <w:rFonts w:ascii="Arial" w:eastAsia="Arial" w:hAnsi="Arial" w:cs="Arial"/>
          <w:sz w:val="18"/>
        </w:rPr>
        <w:t xml:space="preserve">  </w:t>
      </w:r>
    </w:p>
    <w:p w:rsidR="009D1517" w:rsidRPr="00F44833" w:rsidRDefault="00C210CE" w:rsidP="00C11E4E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F20A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  <w:r w:rsidR="0008562B" w:rsidRPr="00F20A07"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C7D1D"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F20A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F20A07"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20A07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>
        <w:rPr>
          <w:rFonts w:ascii="Arial" w:hAnsi="Arial" w:cs="Arial"/>
          <w:b/>
          <w:color w:val="000000"/>
          <w:sz w:val="20"/>
          <w:szCs w:val="20"/>
        </w:rPr>
        <w:t xml:space="preserve">              </w:t>
      </w:r>
      <w:proofErr w:type="spellStart"/>
      <w:r w:rsidR="00F44833" w:rsidRPr="00F44833">
        <w:rPr>
          <w:rStyle w:val="Strong"/>
          <w:rFonts w:ascii="Arial" w:hAnsi="Arial" w:cs="Arial"/>
          <w:sz w:val="20"/>
          <w:szCs w:val="20"/>
        </w:rPr>
        <w:t>Ajit</w:t>
      </w:r>
      <w:proofErr w:type="spellEnd"/>
      <w:r w:rsidR="00F44833" w:rsidRPr="00F44833">
        <w:rPr>
          <w:rStyle w:val="Strong"/>
          <w:rFonts w:ascii="Arial" w:hAnsi="Arial" w:cs="Arial"/>
          <w:sz w:val="20"/>
          <w:szCs w:val="20"/>
        </w:rPr>
        <w:t xml:space="preserve"> Prasad</w:t>
      </w:r>
      <w:r w:rsidRPr="00F44833">
        <w:rPr>
          <w:rFonts w:ascii="Arial" w:hAnsi="Arial" w:cs="Arial"/>
          <w:sz w:val="20"/>
          <w:szCs w:val="20"/>
        </w:rPr>
        <w:br/>
      </w:r>
      <w:r w:rsidR="00CE6F7B" w:rsidRPr="00F44833">
        <w:rPr>
          <w:rFonts w:ascii="Arial" w:hAnsi="Arial" w:cs="Arial"/>
          <w:b/>
          <w:color w:val="000000"/>
          <w:sz w:val="20"/>
          <w:szCs w:val="20"/>
        </w:rPr>
        <w:t xml:space="preserve">Press </w:t>
      </w:r>
      <w:proofErr w:type="gramStart"/>
      <w:r w:rsidR="00CE6F7B" w:rsidRPr="00F44833">
        <w:rPr>
          <w:rFonts w:ascii="Arial" w:hAnsi="Arial" w:cs="Arial"/>
          <w:b/>
          <w:color w:val="000000"/>
          <w:sz w:val="20"/>
          <w:szCs w:val="20"/>
        </w:rPr>
        <w:t>Release</w:t>
      </w:r>
      <w:r w:rsidR="004D5EF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F44833">
        <w:rPr>
          <w:rFonts w:ascii="Arial" w:hAnsi="Arial" w:cs="Arial"/>
          <w:b/>
          <w:color w:val="000000"/>
          <w:sz w:val="20"/>
          <w:szCs w:val="20"/>
        </w:rPr>
        <w:t>:</w:t>
      </w:r>
      <w:proofErr w:type="gramEnd"/>
      <w:r w:rsidR="00CE6F7B" w:rsidRPr="00F44833">
        <w:rPr>
          <w:rFonts w:ascii="Arial" w:hAnsi="Arial" w:cs="Arial"/>
          <w:b/>
          <w:color w:val="000000"/>
          <w:sz w:val="20"/>
          <w:szCs w:val="20"/>
        </w:rPr>
        <w:t xml:space="preserve"> 2018-2019/</w:t>
      </w:r>
      <w:r w:rsidR="008E7DD7">
        <w:rPr>
          <w:rFonts w:ascii="Arial" w:hAnsi="Arial" w:cs="Arial"/>
          <w:b/>
          <w:color w:val="000000"/>
          <w:sz w:val="20"/>
          <w:szCs w:val="20"/>
        </w:rPr>
        <w:t>22</w:t>
      </w:r>
      <w:r w:rsidR="00F44C88">
        <w:rPr>
          <w:rFonts w:ascii="Arial" w:hAnsi="Arial" w:cs="Arial"/>
          <w:b/>
          <w:color w:val="000000"/>
          <w:sz w:val="20"/>
          <w:szCs w:val="20"/>
        </w:rPr>
        <w:t>70</w:t>
      </w:r>
      <w:r w:rsidR="002E7766" w:rsidRPr="00F44833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F44833">
        <w:rPr>
          <w:rFonts w:ascii="Arial" w:hAnsi="Arial" w:cs="Arial"/>
          <w:b/>
          <w:color w:val="000000"/>
          <w:sz w:val="20"/>
          <w:szCs w:val="20"/>
        </w:rPr>
        <w:tab/>
      </w:r>
      <w:r w:rsidRPr="00F44833"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="0008562B" w:rsidRPr="00F44833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Pr="00F44833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="00E2106E" w:rsidRPr="00F44833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B20A72" w:rsidRPr="00F44833"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="00471DE9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r w:rsidR="00F44833" w:rsidRPr="00F44833">
        <w:rPr>
          <w:rFonts w:ascii="Arial" w:hAnsi="Arial" w:cs="Arial"/>
          <w:sz w:val="20"/>
          <w:szCs w:val="20"/>
        </w:rPr>
        <w:t>Assistant Adviser</w:t>
      </w:r>
    </w:p>
    <w:sectPr w:rsidR="009D1517" w:rsidRPr="00F44833" w:rsidSect="00603478">
      <w:pgSz w:w="11909" w:h="16834" w:code="9"/>
      <w:pgMar w:top="284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56E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2C80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937"/>
    <w:rsid w:val="00730BBD"/>
    <w:rsid w:val="00731219"/>
    <w:rsid w:val="0073183C"/>
    <w:rsid w:val="00731B9D"/>
    <w:rsid w:val="00731D3D"/>
    <w:rsid w:val="00731DC4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76DB"/>
    <w:rsid w:val="009477CA"/>
    <w:rsid w:val="00947873"/>
    <w:rsid w:val="00947C3D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E89"/>
    <w:rsid w:val="00A0470D"/>
    <w:rsid w:val="00A04901"/>
    <w:rsid w:val="00A04A0E"/>
    <w:rsid w:val="00A04FAB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92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603E"/>
    <w:rsid w:val="00DB7415"/>
    <w:rsid w:val="00DB76D9"/>
    <w:rsid w:val="00DB776C"/>
    <w:rsid w:val="00DB78A8"/>
    <w:rsid w:val="00DB7E94"/>
    <w:rsid w:val="00DC0345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i.org.in/Scripts/BS_PressReleaseDisplay.aspx?prid=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5CAF4-A539-430C-9EF9-EF024E49F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440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3773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Aniket Manval</cp:lastModifiedBy>
  <cp:revision>166</cp:revision>
  <cp:lastPrinted>2019-01-01T13:04:00Z</cp:lastPrinted>
  <dcterms:created xsi:type="dcterms:W3CDTF">2019-01-01T15:28:00Z</dcterms:created>
  <dcterms:modified xsi:type="dcterms:W3CDTF">2019-03-25T03:32:00Z</dcterms:modified>
</cp:coreProperties>
</file>